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1F" w:rsidRPr="000A051F" w:rsidRDefault="000A051F" w:rsidP="000A051F">
      <w:pPr>
        <w:jc w:val="center"/>
        <w:rPr>
          <w:rFonts w:ascii="Bookman Old Style" w:eastAsia="Calibri" w:hAnsi="Bookman Old Style" w:cs="Times New Roman"/>
          <w:b/>
          <w:i/>
          <w:color w:val="C00000"/>
          <w:sz w:val="24"/>
          <w:szCs w:val="24"/>
        </w:rPr>
      </w:pPr>
      <w:r w:rsidRPr="000A051F">
        <w:rPr>
          <w:rFonts w:ascii="Bookman Old Style" w:eastAsia="Calibri" w:hAnsi="Bookman Old Style" w:cs="Times New Roman"/>
          <w:b/>
          <w:i/>
          <w:color w:val="C00000"/>
          <w:sz w:val="24"/>
          <w:szCs w:val="24"/>
        </w:rPr>
        <w:t>Режим работы учреждения</w:t>
      </w:r>
    </w:p>
    <w:p w:rsidR="000A051F" w:rsidRPr="000A051F" w:rsidRDefault="000A051F" w:rsidP="000A051F">
      <w:pPr>
        <w:spacing w:after="0" w:line="360" w:lineRule="auto"/>
        <w:jc w:val="both"/>
        <w:rPr>
          <w:rFonts w:ascii="Bookman Old Style" w:eastAsia="Calibri" w:hAnsi="Bookman Old Style" w:cs="Times New Roman"/>
          <w:color w:val="002060"/>
          <w:sz w:val="24"/>
          <w:szCs w:val="24"/>
        </w:rPr>
      </w:pPr>
      <w:r w:rsidRPr="000A051F">
        <w:rPr>
          <w:rFonts w:ascii="Bookman Old Style" w:eastAsia="Calibri" w:hAnsi="Bookman Old Style" w:cs="Times New Roman"/>
          <w:sz w:val="24"/>
          <w:szCs w:val="24"/>
        </w:rPr>
        <w:t xml:space="preserve">        </w:t>
      </w:r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Центр детского творчества организует работу с </w:t>
      </w:r>
      <w:proofErr w:type="gramStart"/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>обучающимися</w:t>
      </w:r>
      <w:proofErr w:type="gramEnd"/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 в  течение всего календарного года. По Уставу учреждения учебный год начинается с 1 сентября и заканчивается </w:t>
      </w:r>
      <w:r w:rsidR="00EA29EB">
        <w:rPr>
          <w:rFonts w:ascii="Bookman Old Style" w:eastAsia="Calibri" w:hAnsi="Bookman Old Style" w:cs="Times New Roman"/>
          <w:color w:val="002060"/>
          <w:sz w:val="24"/>
          <w:szCs w:val="24"/>
        </w:rPr>
        <w:t>31</w:t>
      </w:r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 мая. В том числе: с 1 по 14 сентября – комплектование детских объединений, с 15 сентября начало учебных занятий в детских объединениях.</w:t>
      </w:r>
    </w:p>
    <w:p w:rsidR="00E30D04" w:rsidRDefault="000A051F" w:rsidP="000A051F">
      <w:pPr>
        <w:spacing w:after="0" w:line="360" w:lineRule="auto"/>
        <w:jc w:val="both"/>
        <w:rPr>
          <w:rFonts w:ascii="Bookman Old Style" w:hAnsi="Bookman Old Style" w:cs="Times New Roman"/>
          <w:color w:val="002060"/>
          <w:sz w:val="24"/>
          <w:szCs w:val="24"/>
        </w:rPr>
      </w:pPr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      С 1 июня по 31 августа учреждение переходит на </w:t>
      </w:r>
      <w:r w:rsidRPr="000A051F">
        <w:rPr>
          <w:rFonts w:ascii="Bookman Old Style" w:hAnsi="Bookman Old Style" w:cs="Times New Roman"/>
          <w:bCs/>
          <w:color w:val="002060"/>
          <w:sz w:val="24"/>
          <w:szCs w:val="24"/>
        </w:rPr>
        <w:t>летний режим работы.</w:t>
      </w:r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 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В летне-оздоровительный период на базе учреждения </w:t>
      </w:r>
      <w:r w:rsidR="00E30D04">
        <w:rPr>
          <w:rFonts w:ascii="Bookman Old Style" w:hAnsi="Bookman Old Style" w:cs="Times New Roman"/>
          <w:color w:val="002060"/>
          <w:sz w:val="24"/>
          <w:szCs w:val="24"/>
        </w:rPr>
        <w:t xml:space="preserve">работают творческие объединения для детей из 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t>летни</w:t>
      </w:r>
      <w:r w:rsidR="00E30D04">
        <w:rPr>
          <w:rFonts w:ascii="Bookman Old Style" w:hAnsi="Bookman Old Style" w:cs="Times New Roman"/>
          <w:color w:val="002060"/>
          <w:sz w:val="24"/>
          <w:szCs w:val="24"/>
        </w:rPr>
        <w:t>х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 лагер</w:t>
      </w:r>
      <w:r w:rsidR="00E30D04">
        <w:rPr>
          <w:rFonts w:ascii="Bookman Old Style" w:hAnsi="Bookman Old Style" w:cs="Times New Roman"/>
          <w:color w:val="002060"/>
          <w:sz w:val="24"/>
          <w:szCs w:val="24"/>
        </w:rPr>
        <w:t xml:space="preserve">ей города и проводятся воспитательные мероприятия. </w:t>
      </w:r>
    </w:p>
    <w:p w:rsidR="000A051F" w:rsidRPr="000A051F" w:rsidRDefault="000A051F" w:rsidP="00E30D04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</w:rPr>
      </w:pPr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Зачисление </w:t>
      </w:r>
      <w:r w:rsidR="00E30D04">
        <w:rPr>
          <w:rFonts w:ascii="Bookman Old Style" w:hAnsi="Bookman Old Style" w:cs="Times New Roman"/>
          <w:color w:val="002060"/>
          <w:sz w:val="24"/>
          <w:szCs w:val="24"/>
        </w:rPr>
        <w:t xml:space="preserve">на обучение 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t>в то или иное творческое объединение</w:t>
      </w:r>
      <w:r w:rsidR="00E30D04">
        <w:rPr>
          <w:rFonts w:ascii="Bookman Old Style" w:hAnsi="Bookman Old Style" w:cs="Times New Roman"/>
          <w:color w:val="002060"/>
          <w:sz w:val="24"/>
          <w:szCs w:val="24"/>
        </w:rPr>
        <w:t xml:space="preserve"> Центра детского творчества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 происходит по желанию обучающегося и письменного заявления родителей.  Каждый обучающийся имеет право  одновременно заниматься в двух объединениях (в соответствии с СанПиН). Кратность посещения занятий в творческих объединениях 2, 3 раз</w:t>
      </w:r>
      <w:r w:rsidR="00E30D04">
        <w:rPr>
          <w:rFonts w:ascii="Bookman Old Style" w:hAnsi="Bookman Old Style" w:cs="Times New Roman"/>
          <w:color w:val="002060"/>
          <w:sz w:val="24"/>
          <w:szCs w:val="24"/>
        </w:rPr>
        <w:t>а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 в неделю.</w:t>
      </w:r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  Количество занятий в неделю  определяется образовательной программой педагога. Начало занятий в кружках и творческих объединениях Центра с 8.00 ч,  окончание – не позднее 20.00 ч.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  </w:t>
      </w:r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>Занятия детей в творческих объединениях  проводятся в любой день недели, включая воскресень</w:t>
      </w:r>
      <w:r w:rsidR="00E30D04">
        <w:rPr>
          <w:rFonts w:ascii="Bookman Old Style" w:eastAsia="Calibri" w:hAnsi="Bookman Old Style" w:cs="Times New Roman"/>
          <w:color w:val="002060"/>
          <w:sz w:val="24"/>
          <w:szCs w:val="24"/>
        </w:rPr>
        <w:t>е</w:t>
      </w:r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.   Продолжительность занятий  </w:t>
      </w:r>
      <w:bookmarkStart w:id="0" w:name="_GoBack"/>
      <w:bookmarkEnd w:id="0"/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45 мин., дошкольники и младшие школьники 30 мин. с обязательным 10 – минутным перерывом между ними для отдыха детей и проветривания помещений.  </w:t>
      </w:r>
    </w:p>
    <w:p w:rsidR="000A051F" w:rsidRPr="000A051F" w:rsidRDefault="000A051F" w:rsidP="000A051F">
      <w:pPr>
        <w:spacing w:after="0" w:line="360" w:lineRule="auto"/>
        <w:ind w:firstLine="708"/>
        <w:jc w:val="both"/>
        <w:rPr>
          <w:rFonts w:ascii="Bookman Old Style" w:eastAsia="Calibri" w:hAnsi="Bookman Old Style" w:cs="Times New Roman"/>
          <w:color w:val="002060"/>
          <w:sz w:val="24"/>
          <w:szCs w:val="24"/>
        </w:rPr>
      </w:pPr>
      <w:r w:rsidRPr="000A051F">
        <w:rPr>
          <w:rFonts w:ascii="Bookman Old Style" w:hAnsi="Bookman Old Style" w:cs="Times New Roman"/>
          <w:color w:val="002060"/>
          <w:sz w:val="24"/>
          <w:szCs w:val="24"/>
        </w:rPr>
        <w:t>Обучение  осуществляется индиви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softHyphen/>
        <w:t xml:space="preserve">дуально или в составе объединения, в одновозрастных и в разновозрастных объединениях по интересам. В творческих объединениях  занимаются </w:t>
      </w:r>
      <w:proofErr w:type="gramStart"/>
      <w:r w:rsidRPr="000A051F">
        <w:rPr>
          <w:rFonts w:ascii="Bookman Old Style" w:hAnsi="Bookman Old Style" w:cs="Times New Roman"/>
          <w:color w:val="002060"/>
          <w:sz w:val="24"/>
          <w:szCs w:val="24"/>
        </w:rPr>
        <w:t>обучающиеся</w:t>
      </w:r>
      <w:proofErr w:type="gramEnd"/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 в возрасте от 6 лет. </w:t>
      </w:r>
      <w:r w:rsidRPr="000A051F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Продолжительность обучения детей в творческих объединениях определяется программой детского объединения. </w:t>
      </w:r>
    </w:p>
    <w:p w:rsidR="000A051F" w:rsidRPr="000A051F" w:rsidRDefault="000A051F" w:rsidP="000A051F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</w:rPr>
      </w:pPr>
      <w:r w:rsidRPr="000A051F">
        <w:rPr>
          <w:rFonts w:ascii="Bookman Old Style" w:hAnsi="Bookman Old Style" w:cs="Times New Roman"/>
          <w:color w:val="002060"/>
          <w:sz w:val="24"/>
          <w:szCs w:val="24"/>
        </w:rPr>
        <w:t xml:space="preserve">  Численный состав объединений определяется Уставом учреждения</w:t>
      </w:r>
      <w:r w:rsidRPr="000A051F">
        <w:rPr>
          <w:rFonts w:ascii="Bookman Old Style" w:hAnsi="Bookman Old Style" w:cs="Times New Roman"/>
          <w:b/>
          <w:color w:val="002060"/>
          <w:sz w:val="24"/>
          <w:szCs w:val="24"/>
        </w:rPr>
        <w:t xml:space="preserve">:  </w:t>
      </w:r>
      <w:r w:rsidRPr="000A051F">
        <w:rPr>
          <w:rFonts w:ascii="Bookman Old Style" w:hAnsi="Bookman Old Style" w:cs="Times New Roman"/>
          <w:color w:val="002060"/>
          <w:sz w:val="24"/>
          <w:szCs w:val="24"/>
        </w:rPr>
        <w:t>первый год обучения оптимальное количество детей  -15 человек, второй 12 человек;  последующие  -  10-8 человек.</w:t>
      </w:r>
    </w:p>
    <w:p w:rsidR="000A051F" w:rsidRPr="000A051F" w:rsidRDefault="000A051F" w:rsidP="000A051F">
      <w:pPr>
        <w:spacing w:after="0" w:line="360" w:lineRule="auto"/>
        <w:ind w:firstLine="708"/>
        <w:jc w:val="both"/>
        <w:rPr>
          <w:rFonts w:ascii="Bookman Old Style" w:hAnsi="Bookman Old Style" w:cs="Times New Roman"/>
          <w:color w:val="002060"/>
          <w:sz w:val="24"/>
          <w:szCs w:val="24"/>
        </w:rPr>
      </w:pPr>
      <w:r w:rsidRPr="000A051F">
        <w:rPr>
          <w:rFonts w:ascii="Bookman Old Style" w:hAnsi="Bookman Old Style" w:cs="Times New Roman"/>
          <w:color w:val="002060"/>
          <w:sz w:val="24"/>
          <w:szCs w:val="24"/>
        </w:rPr>
        <w:t>Занятия в творческих объединениях   доступны каждому ребёнку.</w:t>
      </w:r>
      <w:r w:rsidRPr="000A051F">
        <w:rPr>
          <w:rFonts w:ascii="Bookman Old Style" w:hAnsi="Bookman Old Style" w:cs="Times New Roman"/>
          <w:i/>
          <w:color w:val="002060"/>
          <w:sz w:val="24"/>
          <w:szCs w:val="24"/>
        </w:rPr>
        <w:t xml:space="preserve">                                                                                           </w:t>
      </w:r>
    </w:p>
    <w:p w:rsidR="000A051F" w:rsidRPr="000A051F" w:rsidRDefault="000A051F" w:rsidP="000A051F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E0662" w:rsidRPr="000A051F" w:rsidRDefault="002E0662">
      <w:pPr>
        <w:rPr>
          <w:color w:val="002060"/>
        </w:rPr>
      </w:pPr>
    </w:p>
    <w:sectPr w:rsidR="002E0662" w:rsidRPr="000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1F"/>
    <w:rsid w:val="000A051F"/>
    <w:rsid w:val="002E0662"/>
    <w:rsid w:val="00E30D04"/>
    <w:rsid w:val="00E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6</cp:revision>
  <dcterms:created xsi:type="dcterms:W3CDTF">2016-01-16T05:43:00Z</dcterms:created>
  <dcterms:modified xsi:type="dcterms:W3CDTF">2019-06-07T04:24:00Z</dcterms:modified>
</cp:coreProperties>
</file>