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D1" w:rsidRPr="00165ED1" w:rsidRDefault="00165ED1" w:rsidP="00165ED1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</w:rPr>
        <w:t>Общеразвивающая программа «Эстрадный вокал»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</w:p>
    <w:p w:rsidR="00165ED1" w:rsidRPr="00165ED1" w:rsidRDefault="00165ED1" w:rsidP="00165ED1">
      <w:pPr>
        <w:spacing w:after="0" w:line="240" w:lineRule="auto"/>
        <w:ind w:firstLine="708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ПЕДАГОГ:</w:t>
      </w: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 xml:space="preserve">  Лариса Александровна Михайлова, педагог дополнительного образования высшей квалификационной категории.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Почетный работник общего образования РФ.</w:t>
      </w:r>
    </w:p>
    <w:p w:rsidR="00165ED1" w:rsidRPr="00165ED1" w:rsidRDefault="00165ED1" w:rsidP="00165ED1">
      <w:pPr>
        <w:shd w:val="clear" w:color="auto" w:fill="FFFFFF"/>
        <w:spacing w:after="0" w:line="359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65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Возраст:</w:t>
      </w:r>
      <w:r w:rsidRPr="00165E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 7 до 18 лет</w:t>
      </w:r>
    </w:p>
    <w:p w:rsidR="00165ED1" w:rsidRPr="00165ED1" w:rsidRDefault="00165ED1" w:rsidP="00165ED1">
      <w:pPr>
        <w:shd w:val="clear" w:color="auto" w:fill="FFFFFF"/>
        <w:spacing w:after="0" w:line="359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65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План приема:</w:t>
      </w:r>
      <w:r w:rsidRPr="00165E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 15 детей</w:t>
      </w:r>
    </w:p>
    <w:p w:rsidR="00165ED1" w:rsidRPr="00165ED1" w:rsidRDefault="00165ED1" w:rsidP="00165ED1">
      <w:pPr>
        <w:shd w:val="clear" w:color="auto" w:fill="FFFFFF"/>
        <w:spacing w:after="0" w:line="359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65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Форма обучения:</w:t>
      </w:r>
      <w:r w:rsidRPr="00165E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очная</w:t>
      </w:r>
    </w:p>
    <w:p w:rsidR="00165ED1" w:rsidRPr="00165ED1" w:rsidRDefault="00165ED1" w:rsidP="00165ED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65E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Занятия в объединении пробуждают у детей интерес к вокальному искусству, что дает возможность, основываясь на симпатиях ребенка, развивать его творческие способности и музыкальную культуру. 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165ED1" w:rsidRPr="00165ED1" w:rsidRDefault="00165ED1" w:rsidP="00165ED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65E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2006 году на базе объединения был создан фольклорный ансамбль “Виктория”. В репертуаре коллектива по большей части народные песни, сохраняющие и передающие новым поколениям лучшие традиции славянской песенной культуры, а также казачьего фольклора. Воспитанники этого объединения овладевают техникой вокального и хорового исполнения, умению держаться и двигаться на сцене. В результате плодотворной работы юные артисты становятся победителями многих конкурсов: городских, краевых, международных.</w:t>
      </w:r>
    </w:p>
    <w:p w:rsidR="00165ED1" w:rsidRPr="00165ED1" w:rsidRDefault="00165ED1" w:rsidP="00165ED1">
      <w:pPr>
        <w:spacing w:after="0" w:line="240" w:lineRule="auto"/>
        <w:ind w:firstLine="708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СОДЕРЖАНИЕ ПРОГРАММЫ</w:t>
      </w:r>
    </w:p>
    <w:p w:rsidR="00165ED1" w:rsidRPr="00165ED1" w:rsidRDefault="00165ED1" w:rsidP="00165ED1">
      <w:pPr>
        <w:numPr>
          <w:ilvl w:val="0"/>
          <w:numId w:val="1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Пение как музыкальный вид деятельности</w:t>
      </w:r>
    </w:p>
    <w:p w:rsidR="00165ED1" w:rsidRPr="00165ED1" w:rsidRDefault="00165ED1" w:rsidP="00165ED1">
      <w:pPr>
        <w:numPr>
          <w:ilvl w:val="0"/>
          <w:numId w:val="1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Формирование навыков ансамблевого пения</w:t>
      </w:r>
    </w:p>
    <w:p w:rsidR="00165ED1" w:rsidRPr="00165ED1" w:rsidRDefault="00165ED1" w:rsidP="00165ED1">
      <w:pPr>
        <w:numPr>
          <w:ilvl w:val="0"/>
          <w:numId w:val="1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Работа над певческим репертуаром</w:t>
      </w:r>
    </w:p>
    <w:p w:rsidR="00165ED1" w:rsidRPr="00165ED1" w:rsidRDefault="00165ED1" w:rsidP="00165ED1">
      <w:pPr>
        <w:numPr>
          <w:ilvl w:val="0"/>
          <w:numId w:val="1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Формирование музыкальной культуры</w:t>
      </w:r>
    </w:p>
    <w:p w:rsidR="00165ED1" w:rsidRPr="00165ED1" w:rsidRDefault="00165ED1" w:rsidP="00165ED1">
      <w:pPr>
        <w:spacing w:after="0" w:line="240" w:lineRule="auto"/>
        <w:ind w:firstLine="360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ЦЕЛЬ ПРОГРАММЫ:</w:t>
      </w: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 xml:space="preserve"> Развитие личности обучающегося, его эмоциональной сферы, интеллекта, певческой технологии, исполнительских возможностей и реализация его творческого потенциала в области музыкальной культуры и вокального пения.</w:t>
      </w:r>
    </w:p>
    <w:p w:rsidR="00165ED1" w:rsidRPr="00165ED1" w:rsidRDefault="00165ED1" w:rsidP="00165ED1">
      <w:pPr>
        <w:spacing w:after="0" w:line="240" w:lineRule="auto"/>
        <w:ind w:firstLine="360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РЕЗУЛЬТАТ ПРОГРАММЫ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  В процессе обучения воспитанники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овладеют основами правильного звукообразования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научатся правильно распределять дыхание в речевом потоке, грамотно и осмысленно произносить слова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научатся слушать и петь в унисон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работать с микрофоном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освоят правила выступления и поведения на сцене</w:t>
      </w:r>
    </w:p>
    <w:p w:rsidR="00165ED1" w:rsidRPr="00165ED1" w:rsidRDefault="00165ED1" w:rsidP="00165ED1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- овладеют основными вокально-техническими навыками.</w:t>
      </w:r>
    </w:p>
    <w:p w:rsidR="00165ED1" w:rsidRDefault="00165ED1" w:rsidP="00165ED1">
      <w:pPr>
        <w:spacing w:after="0" w:line="240" w:lineRule="auto"/>
        <w:ind w:firstLine="708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lastRenderedPageBreak/>
        <w:t>ОСОБЫЕ УСЛОВИЯ ПРОВЕДЕНИЯ.</w:t>
      </w: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 xml:space="preserve"> Нет</w:t>
      </w:r>
      <w:r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.</w:t>
      </w:r>
      <w:bookmarkStart w:id="0" w:name="_GoBack"/>
      <w:bookmarkEnd w:id="0"/>
    </w:p>
    <w:p w:rsidR="00165ED1" w:rsidRPr="00165ED1" w:rsidRDefault="00165ED1" w:rsidP="00165ED1">
      <w:pPr>
        <w:spacing w:after="0" w:line="240" w:lineRule="auto"/>
        <w:ind w:firstLine="708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</w:p>
    <w:p w:rsidR="00165ED1" w:rsidRPr="00165ED1" w:rsidRDefault="00165ED1" w:rsidP="00165ED1">
      <w:pPr>
        <w:spacing w:after="0" w:line="240" w:lineRule="auto"/>
        <w:ind w:firstLine="708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МАТЕРИАЛЬНО-ТЕХНИЧЕСКАЯ БАЗА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proofErr w:type="gramStart"/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Специализированный кабинет, актовый зал;</w:t>
      </w:r>
      <w:proofErr w:type="gramEnd"/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Акустическая система (магнитофон, колонки, микрофоны, микшерный пульт);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Электрическое пианино;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Ноутбук, мультимедийный проектор, экран;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Электронные аудиозаписи и медиа–продукты;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Дидактические материалы для работы с учащимися, памятки, рекомендации;</w:t>
      </w:r>
    </w:p>
    <w:p w:rsidR="00165ED1" w:rsidRPr="00165ED1" w:rsidRDefault="00165ED1" w:rsidP="00165ED1">
      <w:pPr>
        <w:numPr>
          <w:ilvl w:val="0"/>
          <w:numId w:val="2"/>
        </w:num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proofErr w:type="gramStart"/>
      <w:r w:rsidRPr="00165ED1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Детские музыкальные инструменты (бубен, барабан, ложки, металлофон, треугольник, маракасы, румба, колокольчик).</w:t>
      </w:r>
      <w:proofErr w:type="gramEnd"/>
    </w:p>
    <w:p w:rsidR="00165ED1" w:rsidRPr="00165ED1" w:rsidRDefault="00165ED1" w:rsidP="00165ED1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C57272" w:rsidRDefault="00C57272"/>
    <w:sectPr w:rsidR="00C57272" w:rsidSect="0016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928"/>
    <w:multiLevelType w:val="hybridMultilevel"/>
    <w:tmpl w:val="34BA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5FE"/>
    <w:multiLevelType w:val="hybridMultilevel"/>
    <w:tmpl w:val="369C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1"/>
    <w:rsid w:val="00165ED1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2019-06-19T01:30:00Z</dcterms:created>
  <dcterms:modified xsi:type="dcterms:W3CDTF">2019-06-19T01:31:00Z</dcterms:modified>
</cp:coreProperties>
</file>